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FF5F69">
        <w:rPr>
          <w:bCs/>
          <w:sz w:val="24"/>
          <w:szCs w:val="24"/>
        </w:rPr>
        <w:t xml:space="preserve"> </w:t>
      </w:r>
      <w:r w:rsidR="006F4D6D" w:rsidRPr="006F4D6D">
        <w:rPr>
          <w:bCs/>
          <w:sz w:val="24"/>
          <w:szCs w:val="24"/>
        </w:rPr>
        <w:t>предложений</w:t>
      </w:r>
      <w:r w:rsidRPr="00A4788C">
        <w:rPr>
          <w:bCs/>
          <w:sz w:val="24"/>
          <w:szCs w:val="24"/>
        </w:rPr>
        <w:br/>
        <w:t>осуществля</w:t>
      </w:r>
      <w:r w:rsidR="008F2A05" w:rsidRPr="00A4788C">
        <w:rPr>
          <w:bCs/>
          <w:sz w:val="24"/>
          <w:szCs w:val="24"/>
        </w:rPr>
        <w:t>ется</w:t>
      </w:r>
      <w:r w:rsidR="00FF5F69">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5E321D">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5E321D">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 xml:space="preserve">Цена договора </w:t>
            </w:r>
            <w:bookmarkStart w:id="2" w:name="_GoBack"/>
            <w:bookmarkEnd w:id="2"/>
            <w:r w:rsidRPr="00AD116B">
              <w:rPr>
                <w:szCs w:val="24"/>
              </w:rPr>
              <w:t>(лота)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0F72A4" w:rsidP="005F1E24">
            <w:pPr>
              <w:pStyle w:val="afe"/>
              <w:ind w:left="34" w:firstLine="0"/>
              <w:jc w:val="center"/>
              <w:rPr>
                <w:szCs w:val="24"/>
              </w:rPr>
            </w:pPr>
            <w:r>
              <w:rPr>
                <w:szCs w:val="24"/>
              </w:rPr>
              <w:t>95</w:t>
            </w:r>
            <w:r w:rsidR="00E15BE5" w:rsidRPr="00E15BE5">
              <w:rPr>
                <w:szCs w:val="24"/>
              </w:rPr>
              <w:t>%</w:t>
            </w:r>
          </w:p>
        </w:tc>
      </w:tr>
      <w:tr w:rsidR="000F72A4" w:rsidRPr="00A4788C">
        <w:trPr>
          <w:trHeight w:val="70"/>
        </w:trPr>
        <w:tc>
          <w:tcPr>
            <w:tcW w:w="1200" w:type="dxa"/>
            <w:tcBorders>
              <w:top w:val="single" w:sz="4" w:space="0" w:color="auto"/>
              <w:left w:val="single" w:sz="4" w:space="0" w:color="auto"/>
              <w:right w:val="single" w:sz="4" w:space="0" w:color="auto"/>
            </w:tcBorders>
          </w:tcPr>
          <w:p w:rsidR="000F72A4" w:rsidRPr="00A4788C" w:rsidRDefault="000F72A4" w:rsidP="006A7C5D">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FF5F69" w:rsidRPr="00FF5F69" w:rsidRDefault="00FF5F69" w:rsidP="00FF5F69">
            <w:pPr>
              <w:pStyle w:val="afe"/>
              <w:ind w:left="-3" w:firstLine="0"/>
              <w:rPr>
                <w:szCs w:val="24"/>
              </w:rPr>
            </w:pPr>
            <w:r w:rsidRPr="00FF5F69">
              <w:rPr>
                <w:szCs w:val="24"/>
              </w:rPr>
              <w:t>Согласие претендента на условие оплаты по договору:</w:t>
            </w:r>
          </w:p>
          <w:p w:rsidR="000F72A4" w:rsidRPr="00925EB4" w:rsidRDefault="00FF5F69" w:rsidP="00FF5F69">
            <w:pPr>
              <w:pStyle w:val="afe"/>
              <w:tabs>
                <w:tab w:val="clear" w:pos="1980"/>
              </w:tabs>
              <w:ind w:left="0" w:hanging="3"/>
              <w:rPr>
                <w:szCs w:val="24"/>
              </w:rPr>
            </w:pPr>
            <w:r w:rsidRPr="00FF5F69">
              <w:rPr>
                <w:szCs w:val="24"/>
              </w:rPr>
              <w:t>Оплата выполненных Исполнителем работ производится Заказчиком в течение 60 (шестидесяти) календарных дней со дня подписания сторонами акта выполненных работ (форма №КС-2) и справки о стоимости выполненных работ (Форма КС-3).</w:t>
            </w:r>
          </w:p>
        </w:tc>
        <w:tc>
          <w:tcPr>
            <w:tcW w:w="2478" w:type="dxa"/>
            <w:tcBorders>
              <w:top w:val="single" w:sz="4" w:space="0" w:color="auto"/>
              <w:left w:val="single" w:sz="4" w:space="0" w:color="auto"/>
              <w:right w:val="single" w:sz="4" w:space="0" w:color="auto"/>
            </w:tcBorders>
          </w:tcPr>
          <w:p w:rsidR="000F72A4" w:rsidRDefault="000F72A4" w:rsidP="005F1E24">
            <w:pPr>
              <w:pStyle w:val="afe"/>
              <w:ind w:left="34" w:firstLine="0"/>
              <w:jc w:val="center"/>
              <w:rPr>
                <w:szCs w:val="24"/>
              </w:rPr>
            </w:pPr>
            <w:r>
              <w:rPr>
                <w:szCs w:val="24"/>
              </w:rPr>
              <w:t>5%</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904D3C" w:rsidRPr="002C22C8">
        <w:rPr>
          <w:b/>
        </w:rPr>
        <w:t xml:space="preserve">Требования к описанию </w:t>
      </w:r>
      <w:r w:rsidR="00273A8F">
        <w:rPr>
          <w:b/>
        </w:rPr>
        <w:t>претендентами</w:t>
      </w:r>
      <w:r w:rsidR="005E321D">
        <w:rPr>
          <w:b/>
        </w:rPr>
        <w:t xml:space="preserve"> </w:t>
      </w:r>
      <w:r w:rsidR="006F4D6D" w:rsidRPr="006F4D6D">
        <w:rPr>
          <w:b/>
        </w:rPr>
        <w:t>запрос</w:t>
      </w:r>
      <w:r w:rsidR="006F4D6D">
        <w:rPr>
          <w:b/>
        </w:rPr>
        <w:t xml:space="preserve">а </w:t>
      </w:r>
      <w:r w:rsidR="006F4D6D" w:rsidRPr="006F4D6D">
        <w:rPr>
          <w:b/>
        </w:rPr>
        <w:t>предложений</w:t>
      </w:r>
      <w:r w:rsidR="005E321D">
        <w:rPr>
          <w:b/>
        </w:rPr>
        <w:t xml:space="preserve"> выполняемых работ</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9D1788" w:rsidRDefault="009D1788" w:rsidP="006A7C5D">
      <w:pPr>
        <w:keepNext/>
        <w:ind w:left="357"/>
        <w:rPr>
          <w:b/>
        </w:rPr>
      </w:pPr>
    </w:p>
    <w:p w:rsidR="00F42D95" w:rsidRDefault="000F72A4" w:rsidP="00F42D95">
      <w:pPr>
        <w:pStyle w:val="afe"/>
        <w:tabs>
          <w:tab w:val="clear" w:pos="1980"/>
        </w:tabs>
        <w:ind w:left="0" w:hanging="3"/>
        <w:rPr>
          <w:szCs w:val="24"/>
        </w:rPr>
      </w:pPr>
      <w:r>
        <w:rPr>
          <w:b/>
        </w:rPr>
        <w:t xml:space="preserve">2.2. Критерий </w:t>
      </w:r>
      <w:r w:rsidR="00925EB4" w:rsidRPr="000F72A4">
        <w:rPr>
          <w:b/>
        </w:rPr>
        <w:t>«</w:t>
      </w:r>
      <w:r w:rsidR="00F42D95">
        <w:rPr>
          <w:szCs w:val="24"/>
        </w:rPr>
        <w:t>Согласие претендента на условие оплаты по договору:</w:t>
      </w:r>
    </w:p>
    <w:p w:rsidR="000F72A4" w:rsidRDefault="00FF5F69" w:rsidP="00F42D95">
      <w:pPr>
        <w:keepNext/>
      </w:pPr>
      <w:r w:rsidRPr="00FF5F69">
        <w:t>Оплата выполненных Исполнителем работ производится Заказчиком в течение 60 (шестидесяти) календарных дней со дня подписания сторонами акта выполненных работ (форма №КС-2) и справки о стоимости выполненных работ (Форма КС-3).</w:t>
      </w:r>
      <w:r w:rsidR="00925EB4" w:rsidRPr="002951E8">
        <w:rPr>
          <w:b/>
        </w:rPr>
        <w:t>»</w:t>
      </w:r>
    </w:p>
    <w:p w:rsidR="000F72A4" w:rsidRDefault="000F72A4" w:rsidP="006A7C5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7779"/>
      </w:tblGrid>
      <w:tr w:rsidR="002951E8" w:rsidRPr="00A4788C" w:rsidTr="002951E8">
        <w:trPr>
          <w:tblHeader/>
        </w:trPr>
        <w:tc>
          <w:tcPr>
            <w:tcW w:w="2002"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7779"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2951E8">
        <w:trPr>
          <w:trHeight w:val="70"/>
        </w:trPr>
        <w:tc>
          <w:tcPr>
            <w:tcW w:w="2002" w:type="dxa"/>
            <w:tcBorders>
              <w:top w:val="single" w:sz="4" w:space="0" w:color="auto"/>
              <w:left w:val="single" w:sz="4" w:space="0" w:color="auto"/>
              <w:right w:val="single" w:sz="4" w:space="0" w:color="auto"/>
            </w:tcBorders>
          </w:tcPr>
          <w:p w:rsidR="00FF5F69" w:rsidRPr="00FF5F69" w:rsidRDefault="00FF5F69" w:rsidP="00FF5F69">
            <w:pPr>
              <w:pStyle w:val="afe"/>
              <w:ind w:left="-3" w:firstLine="0"/>
              <w:rPr>
                <w:szCs w:val="24"/>
              </w:rPr>
            </w:pPr>
            <w:r w:rsidRPr="00FF5F69">
              <w:rPr>
                <w:szCs w:val="24"/>
              </w:rPr>
              <w:t xml:space="preserve">Согласие претендента на условие </w:t>
            </w:r>
            <w:r w:rsidRPr="00FF5F69">
              <w:rPr>
                <w:szCs w:val="24"/>
              </w:rPr>
              <w:lastRenderedPageBreak/>
              <w:t>оплаты по договору:</w:t>
            </w:r>
          </w:p>
          <w:p w:rsidR="002951E8" w:rsidRPr="00A4788C" w:rsidRDefault="00FF5F69" w:rsidP="00FF5F69">
            <w:pPr>
              <w:pStyle w:val="aff2"/>
              <w:spacing w:before="0" w:beforeAutospacing="0" w:after="0" w:afterAutospacing="0"/>
              <w:ind w:hanging="3"/>
            </w:pPr>
            <w:r w:rsidRPr="00FF5F69">
              <w:t>Оплата выполненных Исполнителем работ производится Заказчиком в течение 60 (шестидесяти) календарных дней со дня подписания сторонами акта выполненных работ (форма №КС-2) и справки о стоимости выполненных работ (Форма КС-3).</w:t>
            </w:r>
          </w:p>
        </w:tc>
        <w:tc>
          <w:tcPr>
            <w:tcW w:w="7779" w:type="dxa"/>
            <w:tcBorders>
              <w:top w:val="single" w:sz="4" w:space="0" w:color="auto"/>
              <w:left w:val="single" w:sz="4" w:space="0" w:color="auto"/>
              <w:right w:val="single" w:sz="4" w:space="0" w:color="auto"/>
            </w:tcBorders>
          </w:tcPr>
          <w:p w:rsidR="001256E7" w:rsidRPr="001256E7" w:rsidRDefault="001256E7" w:rsidP="001256E7">
            <w:pPr>
              <w:jc w:val="both"/>
            </w:pPr>
            <w:r w:rsidRPr="001256E7">
              <w:lastRenderedPageBreak/>
              <w:t xml:space="preserve">Оценивается согласие претендента на дополнительное увеличение срока оплаты, установленного закупочной документацией, на 30 календарных дней </w:t>
            </w:r>
          </w:p>
          <w:p w:rsidR="002951E8" w:rsidRPr="00A4788C" w:rsidRDefault="001256E7" w:rsidP="001256E7">
            <w:pPr>
              <w:jc w:val="both"/>
            </w:pPr>
            <w:r w:rsidRPr="001256E7">
              <w:rPr>
                <w:b/>
              </w:rPr>
              <w:lastRenderedPageBreak/>
              <w:t>При несоответствии сведений, указанных претендентом в его заявке и на сайте оператора по проведению запроса предложений, по данному критерию будет присвоено 0 баллов.</w:t>
            </w:r>
          </w:p>
        </w:tc>
      </w:tr>
    </w:tbl>
    <w:p w:rsidR="00273A8F" w:rsidRDefault="00273A8F" w:rsidP="006A7C5D">
      <w:pPr>
        <w:jc w:val="both"/>
        <w:rPr>
          <w:b/>
        </w:rPr>
      </w:pPr>
      <w:bookmarkStart w:id="3" w:name="_Toc518119388"/>
    </w:p>
    <w:p w:rsidR="00F3039C" w:rsidRPr="00A4788C" w:rsidRDefault="00422BC0" w:rsidP="006A7C5D">
      <w:pPr>
        <w:jc w:val="both"/>
        <w:rPr>
          <w:b/>
        </w:rPr>
      </w:pPr>
      <w:r w:rsidRPr="00A4788C">
        <w:rPr>
          <w:b/>
        </w:rPr>
        <w:t>3.</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499500053"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proofErr w:type="spellEnd"/>
      <w:r>
        <w:rPr>
          <w:rFonts w:ascii="Times New Roman" w:hAnsi="Times New Roman" w:cs="Times New Roman"/>
          <w:sz w:val="24"/>
          <w:szCs w:val="24"/>
        </w:rPr>
        <w:t>–</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w:t>
      </w:r>
      <w:proofErr w:type="gramStart"/>
      <w:r w:rsidRPr="00A4788C">
        <w:rPr>
          <w:rFonts w:ascii="Times New Roman" w:hAnsi="Times New Roman" w:cs="Times New Roman"/>
          <w:sz w:val="24"/>
          <w:szCs w:val="24"/>
        </w:rPr>
        <w:t>предложение  i</w:t>
      </w:r>
      <w:proofErr w:type="gramEnd"/>
      <w:r w:rsidRPr="00A4788C">
        <w:rPr>
          <w:rFonts w:ascii="Times New Roman" w:hAnsi="Times New Roman" w:cs="Times New Roman"/>
          <w:sz w:val="24"/>
          <w:szCs w:val="24"/>
        </w:rPr>
        <w:t>-</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Pr="006F4D6D">
        <w:rPr>
          <w:rFonts w:ascii="Times New Roman" w:hAnsi="Times New Roman"/>
          <w:sz w:val="24"/>
          <w:szCs w:val="24"/>
        </w:rPr>
        <w:t>запроса предложений</w:t>
      </w:r>
      <w:r w:rsidR="00FF5F69">
        <w:rPr>
          <w:rFonts w:ascii="Times New Roman" w:hAnsi="Times New Roman"/>
          <w:sz w:val="24"/>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br/>
        <w:t>рейтинг, присуждаемый этой заявке по критерию «</w:t>
      </w:r>
      <w:r w:rsidRPr="00AD116B">
        <w:t>Цена договора</w:t>
      </w:r>
      <w:r w:rsidRPr="00A4788C">
        <w:t>», умножается на соответствующую указанному критерию значимость.</w:t>
      </w:r>
    </w:p>
    <w:p w:rsidR="000F72A4" w:rsidRDefault="000F72A4" w:rsidP="00DB383C">
      <w:pPr>
        <w:ind w:firstLine="567"/>
        <w:jc w:val="both"/>
      </w:pPr>
    </w:p>
    <w:p w:rsidR="00FF5F69" w:rsidRPr="00FF5F69" w:rsidRDefault="000F72A4" w:rsidP="00FF5F69">
      <w:pPr>
        <w:pStyle w:val="afe"/>
        <w:ind w:left="-3" w:firstLine="0"/>
        <w:rPr>
          <w:szCs w:val="24"/>
        </w:rPr>
      </w:pPr>
      <w:r w:rsidRPr="00A4788C">
        <w:t>3.</w:t>
      </w:r>
      <w:r>
        <w:t>2</w:t>
      </w:r>
      <w:r w:rsidRPr="00A4788C">
        <w:t>. Рейтинг, п</w:t>
      </w:r>
      <w:r w:rsidR="00925EB4">
        <w:t xml:space="preserve">рисуждаемый заявке по критерию </w:t>
      </w:r>
      <w:r w:rsidR="002951E8" w:rsidRPr="000F72A4">
        <w:rPr>
          <w:b/>
        </w:rPr>
        <w:t>«</w:t>
      </w:r>
      <w:r w:rsidR="00FF5F69" w:rsidRPr="00FF5F69">
        <w:rPr>
          <w:szCs w:val="24"/>
        </w:rPr>
        <w:t>Согласие претендента на условие оплаты по договору:</w:t>
      </w:r>
    </w:p>
    <w:p w:rsidR="000F72A4" w:rsidRDefault="00FF5F69" w:rsidP="00FF5F69">
      <w:pPr>
        <w:pStyle w:val="afe"/>
        <w:tabs>
          <w:tab w:val="clear" w:pos="1980"/>
        </w:tabs>
        <w:ind w:left="0" w:hanging="3"/>
      </w:pPr>
      <w:r w:rsidRPr="00FF5F69">
        <w:rPr>
          <w:szCs w:val="24"/>
        </w:rPr>
        <w:t>Оплата выполненных Исполнителем работ производится Заказчиком в течение 60 (шестидесяти) календарных дней со дня подписания сторонами акта выполненных работ (форма №КС-2) и справки о стоимости выполненных работ (Форма КС-3).</w:t>
      </w:r>
      <w:r w:rsidR="002951E8" w:rsidRPr="002951E8">
        <w:rPr>
          <w:b/>
        </w:rPr>
        <w:t>»</w:t>
      </w:r>
      <w:r w:rsidR="000F72A4" w:rsidRPr="00A4788C">
        <w:t>, определяется</w:t>
      </w:r>
      <w:r w:rsidR="00925EB4">
        <w:t xml:space="preserve"> следующим образом:</w:t>
      </w:r>
    </w:p>
    <w:p w:rsidR="00925EB4" w:rsidRDefault="00925EB4" w:rsidP="00DB383C">
      <w:pPr>
        <w:ind w:firstLine="567"/>
        <w:jc w:val="both"/>
      </w:pPr>
    </w:p>
    <w:p w:rsidR="00925EB4" w:rsidRDefault="00925EB4" w:rsidP="00DB383C">
      <w:pPr>
        <w:ind w:firstLine="567"/>
        <w:jc w:val="both"/>
      </w:pPr>
      <w:r>
        <w:t xml:space="preserve">Наличие в заявке претендента </w:t>
      </w:r>
      <w:r w:rsidR="00DA7E0B">
        <w:t>согласия</w:t>
      </w:r>
      <w:r w:rsidR="00DA7E0B" w:rsidRPr="00DA7E0B">
        <w:t xml:space="preserve"> на дополнительное увеличение срока оплаты</w:t>
      </w:r>
      <w:r>
        <w:t xml:space="preserve"> – </w:t>
      </w:r>
      <w:r w:rsidRPr="00925EB4">
        <w:rPr>
          <w:b/>
        </w:rPr>
        <w:t>100 баллов,</w:t>
      </w:r>
    </w:p>
    <w:p w:rsidR="00925EB4" w:rsidRDefault="00925EB4" w:rsidP="00DB383C">
      <w:pPr>
        <w:ind w:firstLine="567"/>
        <w:jc w:val="both"/>
      </w:pPr>
      <w:r>
        <w:t xml:space="preserve">отсутствие в заявке претендента </w:t>
      </w:r>
      <w:r w:rsidR="00DA7E0B">
        <w:t>согласия</w:t>
      </w:r>
      <w:r w:rsidR="00DA7E0B" w:rsidRPr="00DA7E0B">
        <w:t xml:space="preserve"> на дополнительное увеличение срока оплаты</w:t>
      </w:r>
      <w:r>
        <w:t xml:space="preserve">- </w:t>
      </w:r>
      <w:r w:rsidRPr="00925EB4">
        <w:rPr>
          <w:b/>
        </w:rPr>
        <w:t>0 баллов</w:t>
      </w:r>
      <w:r>
        <w:t>.</w:t>
      </w:r>
    </w:p>
    <w:p w:rsidR="00557921" w:rsidRPr="00A4788C" w:rsidRDefault="00557921" w:rsidP="00144ACE">
      <w:pPr>
        <w:ind w:firstLine="567"/>
        <w:jc w:val="both"/>
        <w:rPr>
          <w:color w:val="000000"/>
        </w:rPr>
      </w:pPr>
    </w:p>
    <w:p w:rsidR="0057185A" w:rsidRDefault="0057185A" w:rsidP="00F67FB2">
      <w:pPr>
        <w:ind w:firstLine="567"/>
        <w:jc w:val="both"/>
      </w:pPr>
    </w:p>
    <w:sectPr w:rsidR="0057185A"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16C8" w:rsidRDefault="00F516C8">
      <w:r>
        <w:separator/>
      </w:r>
    </w:p>
  </w:endnote>
  <w:endnote w:type="continuationSeparator" w:id="0">
    <w:p w:rsidR="00F516C8" w:rsidRDefault="00F516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16C8" w:rsidRDefault="00F516C8">
      <w:r>
        <w:separator/>
      </w:r>
    </w:p>
  </w:footnote>
  <w:footnote w:type="continuationSeparator" w:id="0">
    <w:p w:rsidR="00F516C8" w:rsidRDefault="00F516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F75936"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F75936"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FF5F69">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6E7"/>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48C"/>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973FA"/>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21D"/>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3F7F"/>
    <w:rsid w:val="00813FF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49AB"/>
    <w:rsid w:val="009854B9"/>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2F2"/>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B7766"/>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3EF9"/>
    <w:rsid w:val="00D95F99"/>
    <w:rsid w:val="00D962AC"/>
    <w:rsid w:val="00DA1055"/>
    <w:rsid w:val="00DA1F01"/>
    <w:rsid w:val="00DA2CB6"/>
    <w:rsid w:val="00DA31F0"/>
    <w:rsid w:val="00DA4A53"/>
    <w:rsid w:val="00DA74D9"/>
    <w:rsid w:val="00DA7E0B"/>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2D95"/>
    <w:rsid w:val="00F43583"/>
    <w:rsid w:val="00F45C1A"/>
    <w:rsid w:val="00F50D66"/>
    <w:rsid w:val="00F516C8"/>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5936"/>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5F69"/>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E3867FD-AA73-48FC-A189-8A37956CD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5FA58A-24D4-4151-AB4F-48BD47975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575</Words>
  <Characters>3282</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3850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subject/>
  <dc:creator>User</dc:creator>
  <cp:keywords/>
  <dc:description/>
  <cp:lastModifiedBy>Данилова Татьяна Владимировна</cp:lastModifiedBy>
  <cp:revision>3</cp:revision>
  <cp:lastPrinted>2015-01-15T11:16:00Z</cp:lastPrinted>
  <dcterms:created xsi:type="dcterms:W3CDTF">2015-07-27T04:25:00Z</dcterms:created>
  <dcterms:modified xsi:type="dcterms:W3CDTF">2015-07-27T06:01:00Z</dcterms:modified>
</cp:coreProperties>
</file>